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5E61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04251" wp14:editId="3C2CD7F2">
                <wp:simplePos x="0" y="0"/>
                <wp:positionH relativeFrom="column">
                  <wp:posOffset>-93345</wp:posOffset>
                </wp:positionH>
                <wp:positionV relativeFrom="paragraph">
                  <wp:posOffset>-7620</wp:posOffset>
                </wp:positionV>
                <wp:extent cx="3124200" cy="666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3B6880" w:rsidRDefault="004870D0" w:rsidP="00A354F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Конвенция ООН о правах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35pt;margin-top:-.6pt;width:246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" fillcolor="#00b0f0" stroked="f" strokeweight="2pt">
                <v:textbox>
                  <w:txbxContent>
                    <w:p w:rsidR="00F6780F" w:rsidRPr="003B6880" w:rsidRDefault="004870D0" w:rsidP="00A354F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Конвенция ООН о правах ребенка</w:t>
                      </w: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DE98F" wp14:editId="03D5F124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813DFD">
      <w:pPr>
        <w:rPr>
          <w:lang w:val="en-US"/>
        </w:rPr>
      </w:pPr>
    </w:p>
    <w:p w:rsidR="00BD5519" w:rsidRDefault="004870D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1793F" wp14:editId="32655202">
                <wp:simplePos x="0" y="0"/>
                <wp:positionH relativeFrom="column">
                  <wp:posOffset>-93345</wp:posOffset>
                </wp:positionH>
                <wp:positionV relativeFrom="paragraph">
                  <wp:posOffset>69215</wp:posOffset>
                </wp:positionV>
                <wp:extent cx="3124200" cy="41243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4870D0" w:rsidRDefault="004870D0" w:rsidP="005E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70D0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Документ состоит из 54 статей, детализирующих индивидуальные права лиц в возрасте до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 Участниками Конвенции о правах ребенка являются Святой Престол и все страны-члены ООН, кроме США, Южного Судана и Сомали.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5.45pt;width:246pt;height:3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" filled="f" stroked="f" strokeweight="2pt">
                <v:textbox>
                  <w:txbxContent>
                    <w:p w:rsidR="00F6780F" w:rsidRPr="004870D0" w:rsidRDefault="004870D0" w:rsidP="005E615C">
                      <w:pPr>
                        <w:rPr>
                          <w:sz w:val="24"/>
                          <w:szCs w:val="24"/>
                        </w:rPr>
                      </w:pPr>
                      <w:r w:rsidRPr="004870D0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Документ состоит из 54 статей, детализирующих индивидуальные права лиц в возрасте до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 Участниками Конвенции о правах ребенка являются Святой Престол и все страны-члены ООН, кроме США, Южного Судана и Сомали.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4870D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2D30BC" wp14:editId="04B380A1">
                <wp:simplePos x="0" y="0"/>
                <wp:positionH relativeFrom="column">
                  <wp:posOffset>1905</wp:posOffset>
                </wp:positionH>
                <wp:positionV relativeFrom="paragraph">
                  <wp:posOffset>41275</wp:posOffset>
                </wp:positionV>
                <wp:extent cx="952500" cy="571500"/>
                <wp:effectExtent l="0" t="0" r="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.15pt;margin-top:3.25pt;width:7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" fillcolor="#ffc00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755A5C5A" wp14:editId="2695EDEB">
            <wp:simplePos x="0" y="0"/>
            <wp:positionH relativeFrom="column">
              <wp:posOffset>1015286</wp:posOffset>
            </wp:positionH>
            <wp:positionV relativeFrom="paragraph">
              <wp:posOffset>41275</wp:posOffset>
            </wp:positionV>
            <wp:extent cx="1870028" cy="10382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2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6" cy="103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Default="00BD5519">
      <w:pPr>
        <w:rPr>
          <w:lang w:val="en-US"/>
        </w:rPr>
      </w:pPr>
    </w:p>
    <w:p w:rsidR="00BD5519" w:rsidRDefault="004870D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D528B6" wp14:editId="6C87ADE0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952500" cy="409575"/>
                <wp:effectExtent l="0" t="0" r="0" b="952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.15pt;margin-top:1.9pt;width:75pt;height:3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" fillcolor="#00b050" stroked="f" strokeweight="2pt"/>
            </w:pict>
          </mc:Fallback>
        </mc:AlternateContent>
      </w:r>
    </w:p>
    <w:p w:rsidR="00BD5519" w:rsidRDefault="004870D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64976" wp14:editId="53DCFAAC">
                <wp:simplePos x="0" y="0"/>
                <wp:positionH relativeFrom="column">
                  <wp:posOffset>1449705</wp:posOffset>
                </wp:positionH>
                <wp:positionV relativeFrom="paragraph">
                  <wp:posOffset>158115</wp:posOffset>
                </wp:positionV>
                <wp:extent cx="1438275" cy="790575"/>
                <wp:effectExtent l="0" t="0" r="9525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14.15pt;margin-top:12.45pt;width:113.25pt;height:6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" fillcolor="#7030a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 wp14:anchorId="5F898B46" wp14:editId="3AB0E0C2">
            <wp:simplePos x="0" y="0"/>
            <wp:positionH relativeFrom="column">
              <wp:posOffset>1270</wp:posOffset>
            </wp:positionH>
            <wp:positionV relativeFrom="paragraph">
              <wp:posOffset>158115</wp:posOffset>
            </wp:positionV>
            <wp:extent cx="1403435" cy="789101"/>
            <wp:effectExtent l="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66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35" cy="78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CD5339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AB54A2" wp14:editId="7DDAA2BD">
                <wp:simplePos x="0" y="0"/>
                <wp:positionH relativeFrom="column">
                  <wp:posOffset>-151765</wp:posOffset>
                </wp:positionH>
                <wp:positionV relativeFrom="paragraph">
                  <wp:posOffset>-7620</wp:posOffset>
                </wp:positionV>
                <wp:extent cx="3181350" cy="4826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339" w:rsidRPr="00CD5339" w:rsidRDefault="00CD5339" w:rsidP="00CD53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533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КОНВЕНЦИЯ В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-11.95pt;margin-top:-.6pt;width:250.5pt;height:3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" fillcolor="#59d51b" stroked="f" strokeweight="2pt">
                <v:textbox>
                  <w:txbxContent>
                    <w:p w:rsidR="00CD5339" w:rsidRPr="00CD5339" w:rsidRDefault="00CD5339" w:rsidP="00CD533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D5339">
                        <w:rPr>
                          <w:color w:val="000000" w:themeColor="text1"/>
                          <w:sz w:val="32"/>
                          <w:szCs w:val="32"/>
                        </w:rPr>
                        <w:t>КОНВЕНЦИЯ В РОССИИ</w:t>
                      </w: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22F56" wp14:editId="33FEC7B1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CD5339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FBABF4" wp14:editId="4B009086">
                <wp:simplePos x="0" y="0"/>
                <wp:positionH relativeFrom="column">
                  <wp:posOffset>-151765</wp:posOffset>
                </wp:positionH>
                <wp:positionV relativeFrom="paragraph">
                  <wp:posOffset>151765</wp:posOffset>
                </wp:positionV>
                <wp:extent cx="3162300" cy="58039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80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339" w:rsidRP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hyperlink r:id="rId11" w:tooltip="1993 год" w:history="1">
                              <w:r w:rsidRPr="00CD5339">
                                <w:rPr>
                                  <w:rStyle w:val="ab"/>
                                  <w:rFonts w:cs="Arial"/>
                                  <w:b/>
                                  <w:color w:val="000000" w:themeColor="text1"/>
                                  <w:u w:val="none"/>
                                </w:rPr>
                                <w:t>1993 год</w:t>
                              </w:r>
                            </w:hyperlink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r w:rsidRPr="00CD5339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—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Комитет ООН по правам ребёнка на своих 62, 63 и 64 заседаниях, состоявшихся 21 и</w:t>
                            </w:r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12" w:tooltip="22 января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22 января</w:t>
                              </w:r>
                            </w:hyperlink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13" w:tooltip="1993 год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1993 года</w:t>
                              </w:r>
                            </w:hyperlink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, рассмотрел представленный в соответствии со статьей 44 Первоначальный доклад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РФ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о выполнении Конвенции о правах ребёнка и принял соответствующие замечания.</w:t>
                            </w:r>
                          </w:p>
                          <w:p w:rsid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</w:pPr>
                            <w:hyperlink r:id="rId14" w:tooltip="1993 год" w:history="1">
                              <w:r w:rsidRPr="00CD5339">
                                <w:rPr>
                                  <w:rStyle w:val="ab"/>
                                  <w:rFonts w:cs="Arial"/>
                                  <w:b/>
                                  <w:color w:val="000000" w:themeColor="text1"/>
                                  <w:u w:val="none"/>
                                </w:rPr>
                                <w:t>1993 год</w:t>
                              </w:r>
                            </w:hyperlink>
                            <w:r w:rsidRPr="00CD5339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 —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Правительство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РФ 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приняло Постановление № 848 от</w:t>
                            </w:r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15" w:tooltip="23 августа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23 августа</w:t>
                              </w:r>
                            </w:hyperlink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16" w:tooltip="1993 год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1993 года</w:t>
                              </w:r>
                            </w:hyperlink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</w:p>
                          <w:p w:rsidR="00CD5339" w:rsidRP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«О реализации Конвенц</w:t>
                            </w:r>
                            <w:proofErr w:type="gramStart"/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ии ОО</w:t>
                            </w:r>
                            <w:proofErr w:type="gramEnd"/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Н о правах ребёнка и Всемирной декларации об обеспечении выживания, защиты и развития детей».</w:t>
                            </w:r>
                          </w:p>
                          <w:p w:rsidR="00CD5339" w:rsidRP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hyperlink r:id="rId17" w:tooltip="1993 год" w:history="1">
                              <w:proofErr w:type="gramStart"/>
                              <w:r w:rsidRPr="00CD5339">
                                <w:rPr>
                                  <w:rStyle w:val="ab"/>
                                  <w:rFonts w:cs="Arial"/>
                                  <w:b/>
                                  <w:color w:val="000000" w:themeColor="text1"/>
                                  <w:u w:val="none"/>
                                </w:rPr>
                                <w:t>1993 год</w:t>
                              </w:r>
                            </w:hyperlink>
                            <w:r w:rsidRPr="00CD5339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 —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Правительство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РФ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Постановлением № 1977 от</w:t>
                            </w:r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18" w:tooltip="23 октября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23 октября</w:t>
                              </w:r>
                            </w:hyperlink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19" w:tooltip="1993 год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1993 года</w:t>
                              </w:r>
                            </w:hyperlink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утвердило Положение «О Комиссии по координации работ, связанных с выполнением Конвенции ООН о правах ребёнка и Всемирной декларации по обеспечению выживания, защиты и развития детей в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РФ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» (комиссия просуществовала до 2004 года, с 2006 года созданы Правительственная Комиссия по делам несовершеннолетних и защите их прав, а также Правительственная Комиссия</w:t>
                            </w:r>
                            <w:proofErr w:type="gramEnd"/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по правам ребёнка в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РФ).</w:t>
                            </w:r>
                          </w:p>
                          <w:p w:rsidR="00CD5339" w:rsidRP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hyperlink r:id="rId20" w:tooltip="1998 год" w:history="1">
                              <w:r w:rsidRPr="00CD5339">
                                <w:rPr>
                                  <w:rStyle w:val="ab"/>
                                  <w:rFonts w:cs="Arial"/>
                                  <w:b/>
                                  <w:color w:val="000000" w:themeColor="text1"/>
                                  <w:u w:val="none"/>
                                </w:rPr>
                                <w:t>1998 год</w:t>
                              </w:r>
                            </w:hyperlink>
                            <w:r w:rsidRPr="00CD5339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 —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Утверждён Второй периодический доклад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РФ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о выполнении Конвенции о правах ребёнка и приложение к нему.</w:t>
                            </w:r>
                          </w:p>
                          <w:p w:rsidR="00CD5339" w:rsidRP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hyperlink r:id="rId21" w:tooltip="2002 год" w:history="1">
                              <w:r w:rsidRPr="00CD5339">
                                <w:rPr>
                                  <w:rStyle w:val="ab"/>
                                  <w:rFonts w:cs="Arial"/>
                                  <w:b/>
                                  <w:color w:val="000000" w:themeColor="text1"/>
                                  <w:u w:val="none"/>
                                </w:rPr>
                                <w:t>2002 год</w:t>
                              </w:r>
                            </w:hyperlink>
                            <w:r w:rsidRPr="00CD5339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 —</w:t>
                            </w:r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 xml:space="preserve"> Утверждён</w:t>
                            </w:r>
                            <w:r w:rsidRPr="00CD5339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  <w:hyperlink r:id="rId22" w:history="1"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 xml:space="preserve">Третий периодический доклад о реализации </w:t>
                              </w:r>
                              <w:r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РФ</w:t>
                              </w:r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 xml:space="preserve"> Конвенц</w:t>
                              </w:r>
                              <w:proofErr w:type="gramStart"/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ии ОО</w:t>
                              </w:r>
                              <w:proofErr w:type="gramEnd"/>
                              <w:r w:rsidRPr="00CD5339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</w:rPr>
                                <w:t>Н о правах ребенка (1998—2002 гг.)</w:t>
                              </w:r>
                            </w:hyperlink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CD5339" w:rsidRPr="00CD5339" w:rsidRDefault="00CD5339" w:rsidP="00CD533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contextualSpacing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hyperlink r:id="rId23" w:tooltip="2006 год" w:history="1">
                              <w:r w:rsidRPr="00CD5339">
                                <w:rPr>
                                  <w:rStyle w:val="ab"/>
                                  <w:rFonts w:cs="Arial"/>
                                  <w:b/>
                                  <w:color w:val="000000" w:themeColor="text1"/>
                                  <w:u w:val="none"/>
                                </w:rPr>
                                <w:t>2006 год</w:t>
                              </w:r>
                            </w:hyperlink>
                            <w:r w:rsidRPr="00CD5339">
                              <w:rPr>
                                <w:rFonts w:cs="Arial"/>
                                <w:color w:val="000000" w:themeColor="text1"/>
                              </w:rPr>
                              <w:t> — Комитету по правам ребёнка ООН представлен доклад, получены его заключительные замечания.</w:t>
                            </w:r>
                          </w:p>
                          <w:p w:rsidR="00F6780F" w:rsidRPr="00CD5339" w:rsidRDefault="00F6780F" w:rsidP="00CD533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-11.95pt;margin-top:11.95pt;width:249pt;height:4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" filled="f" stroked="f" strokeweight="2pt">
                <v:textbox>
                  <w:txbxContent>
                    <w:p w:rsidR="00CD5339" w:rsidRP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Fonts w:cs="Arial"/>
                          <w:color w:val="000000" w:themeColor="text1"/>
                        </w:rPr>
                      </w:pPr>
                      <w:hyperlink r:id="rId24" w:tooltip="1993 год" w:history="1">
                        <w:r w:rsidRPr="00CD5339">
                          <w:rPr>
                            <w:rStyle w:val="ab"/>
                            <w:rFonts w:cs="Arial"/>
                            <w:b/>
                            <w:color w:val="000000" w:themeColor="text1"/>
                            <w:u w:val="none"/>
                          </w:rPr>
                          <w:t>1993 год</w:t>
                        </w:r>
                      </w:hyperlink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r w:rsidRPr="00CD5339">
                        <w:rPr>
                          <w:rFonts w:cs="Arial"/>
                          <w:b/>
                          <w:color w:val="000000" w:themeColor="text1"/>
                        </w:rPr>
                        <w:t>—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Комитет ООН по правам ребёнка на своих 62, 63 и 64 заседаниях, состоявшихся 21 и</w:t>
                      </w:r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25" w:tooltip="22 января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22 января</w:t>
                        </w:r>
                      </w:hyperlink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26" w:tooltip="1993 год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1993 года</w:t>
                        </w:r>
                      </w:hyperlink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, рассмотрел представленный в соответствии со статьей 44 Первоначальный доклад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РФ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о выполнении Конвенции о правах ребёнка и принял соответствующие замечания.</w:t>
                      </w:r>
                    </w:p>
                    <w:p w:rsid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</w:pPr>
                      <w:hyperlink r:id="rId27" w:tooltip="1993 год" w:history="1">
                        <w:r w:rsidRPr="00CD5339">
                          <w:rPr>
                            <w:rStyle w:val="ab"/>
                            <w:rFonts w:cs="Arial"/>
                            <w:b/>
                            <w:color w:val="000000" w:themeColor="text1"/>
                            <w:u w:val="none"/>
                          </w:rPr>
                          <w:t>1993 год</w:t>
                        </w:r>
                      </w:hyperlink>
                      <w:r w:rsidRPr="00CD5339">
                        <w:rPr>
                          <w:rFonts w:cs="Arial"/>
                          <w:b/>
                          <w:color w:val="000000" w:themeColor="text1"/>
                        </w:rPr>
                        <w:t> —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Правительство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РФ 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>приняло Постановление № 848 от</w:t>
                      </w:r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28" w:tooltip="23 августа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23 августа</w:t>
                        </w:r>
                      </w:hyperlink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29" w:tooltip="1993 год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1993 года</w:t>
                        </w:r>
                      </w:hyperlink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</w:p>
                    <w:p w:rsidR="00CD5339" w:rsidRP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Fonts w:cs="Arial"/>
                          <w:color w:val="000000" w:themeColor="text1"/>
                        </w:rPr>
                      </w:pPr>
                      <w:r w:rsidRPr="00CD5339">
                        <w:rPr>
                          <w:rFonts w:cs="Arial"/>
                          <w:color w:val="000000" w:themeColor="text1"/>
                        </w:rPr>
                        <w:t>«О реализации Конвенц</w:t>
                      </w:r>
                      <w:proofErr w:type="gramStart"/>
                      <w:r w:rsidRPr="00CD5339">
                        <w:rPr>
                          <w:rFonts w:cs="Arial"/>
                          <w:color w:val="000000" w:themeColor="text1"/>
                        </w:rPr>
                        <w:t>ии ОО</w:t>
                      </w:r>
                      <w:proofErr w:type="gramEnd"/>
                      <w:r w:rsidRPr="00CD5339">
                        <w:rPr>
                          <w:rFonts w:cs="Arial"/>
                          <w:color w:val="000000" w:themeColor="text1"/>
                        </w:rPr>
                        <w:t>Н о правах ребёнка и Всемирной декларации об обеспечении выживания, защиты и развития детей».</w:t>
                      </w:r>
                    </w:p>
                    <w:p w:rsidR="00CD5339" w:rsidRP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Fonts w:cs="Arial"/>
                          <w:color w:val="000000" w:themeColor="text1"/>
                        </w:rPr>
                      </w:pPr>
                      <w:hyperlink r:id="rId30" w:tooltip="1993 год" w:history="1">
                        <w:proofErr w:type="gramStart"/>
                        <w:r w:rsidRPr="00CD5339">
                          <w:rPr>
                            <w:rStyle w:val="ab"/>
                            <w:rFonts w:cs="Arial"/>
                            <w:b/>
                            <w:color w:val="000000" w:themeColor="text1"/>
                            <w:u w:val="none"/>
                          </w:rPr>
                          <w:t>1993 год</w:t>
                        </w:r>
                      </w:hyperlink>
                      <w:r w:rsidRPr="00CD5339">
                        <w:rPr>
                          <w:rFonts w:cs="Arial"/>
                          <w:b/>
                          <w:color w:val="000000" w:themeColor="text1"/>
                        </w:rPr>
                        <w:t> —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Правительство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РФ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Постановлением № 1977 от</w:t>
                      </w:r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31" w:tooltip="23 октября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23 октября</w:t>
                        </w:r>
                      </w:hyperlink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32" w:tooltip="1993 год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1993 года</w:t>
                        </w:r>
                      </w:hyperlink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утвердило Положение «О Комиссии по координации работ, связанных с выполнением Конвенции ООН о правах ребёнка и Всемирной декларации по обеспечению выживания, защиты и развития детей в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РФ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>» (комиссия просуществовала до 2004 года, с 2006 года созданы Правительственная Комиссия по делам несовершеннолетних и защите их прав, а также Правительственная Комиссия</w:t>
                      </w:r>
                      <w:proofErr w:type="gramEnd"/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по правам ребёнка в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РФ).</w:t>
                      </w:r>
                    </w:p>
                    <w:p w:rsidR="00CD5339" w:rsidRP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Fonts w:cs="Arial"/>
                          <w:color w:val="000000" w:themeColor="text1"/>
                        </w:rPr>
                      </w:pPr>
                      <w:hyperlink r:id="rId33" w:tooltip="1998 год" w:history="1">
                        <w:r w:rsidRPr="00CD5339">
                          <w:rPr>
                            <w:rStyle w:val="ab"/>
                            <w:rFonts w:cs="Arial"/>
                            <w:b/>
                            <w:color w:val="000000" w:themeColor="text1"/>
                            <w:u w:val="none"/>
                          </w:rPr>
                          <w:t>1998 год</w:t>
                        </w:r>
                      </w:hyperlink>
                      <w:r w:rsidRPr="00CD5339">
                        <w:rPr>
                          <w:rFonts w:cs="Arial"/>
                          <w:b/>
                          <w:color w:val="000000" w:themeColor="text1"/>
                        </w:rPr>
                        <w:t> —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Утверждён Второй периодический доклад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РФ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о выполнении Конвенции о правах ребёнка и приложение к нему.</w:t>
                      </w:r>
                    </w:p>
                    <w:p w:rsidR="00CD5339" w:rsidRP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Fonts w:cs="Arial"/>
                          <w:color w:val="000000" w:themeColor="text1"/>
                        </w:rPr>
                      </w:pPr>
                      <w:hyperlink r:id="rId34" w:tooltip="2002 год" w:history="1">
                        <w:r w:rsidRPr="00CD5339">
                          <w:rPr>
                            <w:rStyle w:val="ab"/>
                            <w:rFonts w:cs="Arial"/>
                            <w:b/>
                            <w:color w:val="000000" w:themeColor="text1"/>
                            <w:u w:val="none"/>
                          </w:rPr>
                          <w:t>2002 год</w:t>
                        </w:r>
                      </w:hyperlink>
                      <w:r w:rsidRPr="00CD5339">
                        <w:rPr>
                          <w:rFonts w:cs="Arial"/>
                          <w:b/>
                          <w:color w:val="000000" w:themeColor="text1"/>
                        </w:rPr>
                        <w:t> —</w:t>
                      </w:r>
                      <w:r w:rsidRPr="00CD5339">
                        <w:rPr>
                          <w:rFonts w:cs="Arial"/>
                          <w:color w:val="000000" w:themeColor="text1"/>
                        </w:rPr>
                        <w:t xml:space="preserve"> Утверждён</w:t>
                      </w:r>
                      <w:r w:rsidRPr="00CD5339">
                        <w:rPr>
                          <w:rStyle w:val="apple-converted-space"/>
                          <w:rFonts w:cs="Arial"/>
                          <w:color w:val="000000" w:themeColor="text1"/>
                        </w:rPr>
                        <w:t> </w:t>
                      </w:r>
                      <w:hyperlink r:id="rId35" w:history="1"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 xml:space="preserve">Третий периодический доклад о реализации </w:t>
                        </w:r>
                        <w:r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РФ</w:t>
                        </w:r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 xml:space="preserve"> Конвенц</w:t>
                        </w:r>
                        <w:proofErr w:type="gramStart"/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ии ОО</w:t>
                        </w:r>
                        <w:proofErr w:type="gramEnd"/>
                        <w:r w:rsidRPr="00CD5339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</w:rPr>
                          <w:t>Н о правах ребенка (1998—2002 гг.)</w:t>
                        </w:r>
                      </w:hyperlink>
                      <w:r w:rsidRPr="00CD5339">
                        <w:rPr>
                          <w:rFonts w:cs="Arial"/>
                          <w:color w:val="000000" w:themeColor="text1"/>
                        </w:rPr>
                        <w:t>.</w:t>
                      </w:r>
                    </w:p>
                    <w:p w:rsidR="00CD5339" w:rsidRPr="00CD5339" w:rsidRDefault="00CD5339" w:rsidP="00CD5339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contextualSpacing/>
                        <w:rPr>
                          <w:rFonts w:cs="Arial"/>
                          <w:color w:val="000000" w:themeColor="text1"/>
                        </w:rPr>
                      </w:pPr>
                      <w:hyperlink r:id="rId36" w:tooltip="2006 год" w:history="1">
                        <w:r w:rsidRPr="00CD5339">
                          <w:rPr>
                            <w:rStyle w:val="ab"/>
                            <w:rFonts w:cs="Arial"/>
                            <w:b/>
                            <w:color w:val="000000" w:themeColor="text1"/>
                            <w:u w:val="none"/>
                          </w:rPr>
                          <w:t>2006 год</w:t>
                        </w:r>
                      </w:hyperlink>
                      <w:r w:rsidRPr="00CD5339">
                        <w:rPr>
                          <w:rFonts w:cs="Arial"/>
                          <w:color w:val="000000" w:themeColor="text1"/>
                        </w:rPr>
                        <w:t> — Комитету по правам ребёнка ООН представлен доклад, получены его заключительные замечания.</w:t>
                      </w:r>
                    </w:p>
                    <w:p w:rsidR="00F6780F" w:rsidRPr="00CD5339" w:rsidRDefault="00F6780F" w:rsidP="00CD5339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3C40E8" w:rsidRDefault="003C40E8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8B2FD6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064269"/>
    <w:p w:rsidR="00064269" w:rsidRDefault="00064269"/>
    <w:p w:rsidR="00064269" w:rsidRDefault="00064269"/>
    <w:p w:rsidR="0006426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48BAA" wp14:editId="701EE63A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F6780F" w:rsidRPr="00116FF0" w:rsidRDefault="00F6780F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8 8332 410416 </w:t>
                            </w: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-11.7pt;margin-top:11.2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" fillcolor="#59d51b" stroked="f" strokeweight="2pt">
                <v:textbox>
                  <w:txbxContent>
                    <w:p w:rsidR="00F6780F" w:rsidRPr="00116FF0" w:rsidRDefault="00F6780F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, 9а</w:t>
                      </w:r>
                    </w:p>
                    <w:p w:rsidR="00F6780F" w:rsidRPr="00116FF0" w:rsidRDefault="00F6780F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8 8332 410416 </w:t>
                      </w:r>
                      <w:r w:rsidRPr="00116FF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6A7C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732771" wp14:editId="18BD1B4E">
                <wp:simplePos x="0" y="0"/>
                <wp:positionH relativeFrom="column">
                  <wp:posOffset>-105410</wp:posOffset>
                </wp:positionH>
                <wp:positionV relativeFrom="paragraph">
                  <wp:posOffset>173355</wp:posOffset>
                </wp:positionV>
                <wp:extent cx="2800350" cy="1419225"/>
                <wp:effectExtent l="0" t="133350" r="247650" b="9525"/>
                <wp:wrapNone/>
                <wp:docPr id="39" name="Капл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19225"/>
                        </a:xfrm>
                        <a:prstGeom prst="teardrop">
                          <a:avLst>
                            <a:gd name="adj" fmla="val 116989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9" o:spid="_x0000_s1026" style="position:absolute;margin-left:-8.3pt;margin-top:13.65pt;width:220.5pt;height:1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" path="m,709613c,317705,626880,,1400175,v546017,,1092034,-40185,1638051,-120556c2879642,156167,2800350,432890,2800350,709613v,391908,-626880,709613,-1400175,709613c626880,1419226,,1101521,,709613xe" fillcolor="yellow" stroked="f" strokeweight="2pt">
                <v:path arrowok="t" o:connecttype="custom" o:connectlocs="0,709613;1400175,0;3038226,-120556;2800350,709613;1400175,1419226;0,709613" o:connectangles="0,0,0,0,0,0"/>
              </v:shape>
            </w:pict>
          </mc:Fallback>
        </mc:AlternateContent>
      </w:r>
    </w:p>
    <w:p w:rsidR="00064269" w:rsidRDefault="006A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D3F8D" wp14:editId="420BD140">
                <wp:simplePos x="0" y="0"/>
                <wp:positionH relativeFrom="column">
                  <wp:posOffset>-200660</wp:posOffset>
                </wp:positionH>
                <wp:positionV relativeFrom="paragraph">
                  <wp:posOffset>12065</wp:posOffset>
                </wp:positionV>
                <wp:extent cx="3060700" cy="10477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Департамент социального развития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Кировской области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6780F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КОГКУСО «Кировский социально-реабилитационный центр 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для несовершеннолетних «</w:t>
                            </w:r>
                            <w:proofErr w:type="spellStart"/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Вятушка</w:t>
                            </w:r>
                            <w:proofErr w:type="spellEnd"/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6780F" w:rsidRPr="00813DFD" w:rsidRDefault="00F6780F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15.8pt;margin-top:.95pt;width:241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" filled="f" stroked="f" strokeweight="2pt">
                <v:textbox>
                  <w:txbxContent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Департамент социального развития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Кировской области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6780F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КОГКУСО «Кировский социально-реабилитационный центр 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для несовершеннолетних «</w:t>
                      </w:r>
                      <w:proofErr w:type="spellStart"/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Вятушка</w:t>
                      </w:r>
                      <w:proofErr w:type="spellEnd"/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F6780F" w:rsidRPr="00813DFD" w:rsidRDefault="00F6780F" w:rsidP="00813DFD">
                      <w:pPr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Pr="00BD5519" w:rsidRDefault="00064269"/>
    <w:p w:rsidR="00BD5519" w:rsidRPr="00BD5519" w:rsidRDefault="004870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75399" wp14:editId="48FEFC22">
                <wp:simplePos x="0" y="0"/>
                <wp:positionH relativeFrom="column">
                  <wp:posOffset>-203835</wp:posOffset>
                </wp:positionH>
                <wp:positionV relativeFrom="paragraph">
                  <wp:posOffset>88265</wp:posOffset>
                </wp:positionV>
                <wp:extent cx="3060700" cy="9398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0D0" w:rsidRDefault="004870D0" w:rsidP="004870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КОНВЕНЦИЯ </w:t>
                            </w:r>
                          </w:p>
                          <w:p w:rsidR="00F6780F" w:rsidRPr="005E615C" w:rsidRDefault="004870D0" w:rsidP="004870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870D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О ПРАВАХ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780F" w:rsidRPr="005E615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-16.05pt;margin-top:6.95pt;width:241pt;height: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" filled="f" stroked="f" strokeweight="2pt">
                <v:textbox>
                  <w:txbxContent>
                    <w:p w:rsidR="004870D0" w:rsidRDefault="004870D0" w:rsidP="004870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КОНВЕНЦИЯ </w:t>
                      </w:r>
                    </w:p>
                    <w:p w:rsidR="00F6780F" w:rsidRPr="005E615C" w:rsidRDefault="004870D0" w:rsidP="004870D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870D0">
                        <w:rPr>
                          <w:color w:val="000000" w:themeColor="text1"/>
                          <w:sz w:val="40"/>
                          <w:szCs w:val="40"/>
                        </w:rPr>
                        <w:t>О ПРАВАХ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F6780F" w:rsidRPr="005E615C">
                        <w:rPr>
                          <w:color w:val="000000" w:themeColor="text1"/>
                          <w:sz w:val="40"/>
                          <w:szCs w:val="40"/>
                        </w:rPr>
                        <w:t>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4870D0"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791B7F3D" wp14:editId="2EED2DAA">
            <wp:simplePos x="0" y="0"/>
            <wp:positionH relativeFrom="column">
              <wp:posOffset>1170940</wp:posOffset>
            </wp:positionH>
            <wp:positionV relativeFrom="paragraph">
              <wp:posOffset>304800</wp:posOffset>
            </wp:positionV>
            <wp:extent cx="1567960" cy="1038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7768018_0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FD98D0" wp14:editId="2ADC5D66">
                <wp:simplePos x="0" y="0"/>
                <wp:positionH relativeFrom="column">
                  <wp:posOffset>-105410</wp:posOffset>
                </wp:positionH>
                <wp:positionV relativeFrom="paragraph">
                  <wp:posOffset>304800</wp:posOffset>
                </wp:positionV>
                <wp:extent cx="1228725" cy="504825"/>
                <wp:effectExtent l="0" t="0" r="9525" b="95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8.3pt;margin-top:24pt;width:96.75pt;height:3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" fillcolor="#ffc00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4870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F7D2DE" wp14:editId="58616D0F">
                <wp:simplePos x="0" y="0"/>
                <wp:positionH relativeFrom="column">
                  <wp:posOffset>818515</wp:posOffset>
                </wp:positionH>
                <wp:positionV relativeFrom="paragraph">
                  <wp:posOffset>229870</wp:posOffset>
                </wp:positionV>
                <wp:extent cx="304800" cy="140970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09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4.45pt;margin-top:18.1pt;width:24pt;height:1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" fillcolor="#00b0f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2CA1AD32" wp14:editId="517E1B59">
            <wp:simplePos x="0" y="0"/>
            <wp:positionH relativeFrom="column">
              <wp:posOffset>-105409</wp:posOffset>
            </wp:positionH>
            <wp:positionV relativeFrom="paragraph">
              <wp:posOffset>229870</wp:posOffset>
            </wp:positionV>
            <wp:extent cx="890266" cy="111442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16789_deti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16" cy="111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Pr="00BD5519" w:rsidRDefault="005830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C0A68" wp14:editId="13583943">
                <wp:simplePos x="0" y="0"/>
                <wp:positionH relativeFrom="column">
                  <wp:posOffset>1170940</wp:posOffset>
                </wp:positionH>
                <wp:positionV relativeFrom="paragraph">
                  <wp:posOffset>116840</wp:posOffset>
                </wp:positionV>
                <wp:extent cx="1571625" cy="876300"/>
                <wp:effectExtent l="0" t="0" r="952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92.2pt;margin-top:9.2pt;width:123.75pt;height:6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" fillcolor="#7030a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4870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996E05" wp14:editId="2B1E95E0">
                <wp:simplePos x="0" y="0"/>
                <wp:positionH relativeFrom="column">
                  <wp:posOffset>-105410</wp:posOffset>
                </wp:positionH>
                <wp:positionV relativeFrom="paragraph">
                  <wp:posOffset>99696</wp:posOffset>
                </wp:positionV>
                <wp:extent cx="885825" cy="247650"/>
                <wp:effectExtent l="0" t="0" r="9525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8.3pt;margin-top:7.85pt;width:69.7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" fillcolor="#00b05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886F8" wp14:editId="780EB4B4">
                <wp:simplePos x="0" y="0"/>
                <wp:positionH relativeFrom="column">
                  <wp:posOffset>-200660</wp:posOffset>
                </wp:positionH>
                <wp:positionV relativeFrom="paragraph">
                  <wp:posOffset>137795</wp:posOffset>
                </wp:positionV>
                <wp:extent cx="303847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F6780F" w:rsidRPr="00116FF0" w:rsidRDefault="00F6780F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-15.8pt;margin-top:10.85pt;width:239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" fillcolor="#59d51b" stroked="f" strokeweight="2pt">
                <v:textbox>
                  <w:txbxContent>
                    <w:p w:rsidR="00F6780F" w:rsidRPr="00116FF0" w:rsidRDefault="00F6780F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Киров</w:t>
                      </w:r>
                    </w:p>
                    <w:p w:rsidR="00F6780F" w:rsidRPr="00116FF0" w:rsidRDefault="00F6780F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5E615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374AB5" wp14:editId="4F3A028E">
                <wp:simplePos x="0" y="0"/>
                <wp:positionH relativeFrom="column">
                  <wp:posOffset>-80645</wp:posOffset>
                </wp:positionH>
                <wp:positionV relativeFrom="paragraph">
                  <wp:posOffset>-12208</wp:posOffset>
                </wp:positionV>
                <wp:extent cx="3124200" cy="390525"/>
                <wp:effectExtent l="0" t="0" r="0" b="95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CD5339" w:rsidP="005E61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ОСНОВНЫЕ ПОЛОЖЕНИЯ</w:t>
                            </w:r>
                          </w:p>
                          <w:p w:rsidR="00F6780F" w:rsidRPr="00334FC7" w:rsidRDefault="00F6780F" w:rsidP="005E615C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margin-left:-6.35pt;margin-top:-.95pt;width:246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" fillcolor="#00b0f0" stroked="f" strokeweight="2pt">
                <v:textbox>
                  <w:txbxContent>
                    <w:p w:rsidR="00F6780F" w:rsidRPr="00116FF0" w:rsidRDefault="00CD5339" w:rsidP="005E615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ОСНОВНЫЕ ПОЛОЖЕНИЯ</w:t>
                      </w:r>
                    </w:p>
                    <w:p w:rsidR="00F6780F" w:rsidRPr="00334FC7" w:rsidRDefault="00F6780F" w:rsidP="005E615C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80E4A3" wp14:editId="0ED0465E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5C649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282F15" wp14:editId="0BA3158B">
                <wp:simplePos x="0" y="0"/>
                <wp:positionH relativeFrom="column">
                  <wp:posOffset>-83820</wp:posOffset>
                </wp:positionH>
                <wp:positionV relativeFrom="paragraph">
                  <wp:posOffset>59689</wp:posOffset>
                </wp:positionV>
                <wp:extent cx="3124200" cy="6581775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339" w:rsidRPr="00ED3D0F" w:rsidRDefault="00CD5339" w:rsidP="00CD5339">
                            <w:pPr>
                              <w:pStyle w:val="3"/>
                              <w:shd w:val="clear" w:color="auto" w:fill="FFFFFF"/>
                              <w:spacing w:before="72"/>
                              <w:rPr>
                                <w:rStyle w:val="mw-headline"/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Style w:val="mw-headline"/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Первая часть</w:t>
                            </w:r>
                          </w:p>
                          <w:p w:rsid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Статьи 1-4 определяют понятие «</w:t>
                            </w: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ребенок</w:t>
                            </w: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», утверждают приоритетность интересов детей и обязательство государств-участников принимать меры для свободного от дискриминации осуществления прав, закреплённых в Конвенции.</w:t>
                            </w:r>
                          </w:p>
                          <w:p w:rsid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Статьи 5-11 определяют перечень прав на жизнь, имя, гражданство, право знать своих родителей, право на заботу родителей и на </w:t>
                            </w:r>
                            <w:proofErr w:type="spellStart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неразлучение</w:t>
                            </w:r>
                            <w:proofErr w:type="spellEnd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, права и обязанности родителей по отношению к детям.</w:t>
                            </w:r>
                          </w:p>
                          <w:p w:rsidR="00ED3D0F" w:rsidRP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Статьи 12-17 излагают права детей на выражение своих взглядов, имения своего имущества, своего мнения, на свободу мысли, совести и религии, ассоциаций и мирных собраний, доступ ребёнка к распространению информации.</w:t>
                            </w:r>
                          </w:p>
                          <w:p w:rsidR="00ED3D0F" w:rsidRP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Статьи 18-27 определяют обязанности государства помогать родителям и законным опекунам, а также защищать детей от жестокого обращения со стороны лиц, заботящихся о них, права детей, лишённых семейного окружения или 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                      </w:r>
                          </w:p>
                          <w:p w:rsidR="00ED3D0F" w:rsidRPr="00ED3D0F" w:rsidRDefault="00ED3D0F" w:rsidP="00ED3D0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24" w:line="360" w:lineRule="atLeast"/>
                              <w:ind w:left="384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Статьи 28-31 закрепляют права детей на образование, пользование родным языком и культурой, исповедование своей религии, отдых и досуг.</w:t>
                            </w:r>
                          </w:p>
                          <w:p w:rsidR="00ED3D0F" w:rsidRPr="00ED3D0F" w:rsidRDefault="00ED3D0F" w:rsidP="00ED3D0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24" w:line="360" w:lineRule="atLeast"/>
                              <w:ind w:left="384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Статьи 32-36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                      </w:r>
                          </w:p>
                          <w:p w:rsidR="00ED3D0F" w:rsidRPr="00ED3D0F" w:rsidRDefault="00ED3D0F" w:rsidP="00ED3D0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24" w:line="360" w:lineRule="atLeast"/>
                              <w:ind w:left="384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реабилитации и социальной </w:t>
                            </w:r>
                            <w:proofErr w:type="spellStart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реинтеграции</w:t>
                            </w:r>
                            <w:proofErr w:type="spellEnd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детей-же</w:t>
                            </w:r>
                            <w:proofErr w:type="gramStart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ртв пр</w:t>
                            </w:r>
                            <w:proofErr w:type="gramEnd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                      </w:r>
                          </w:p>
                          <w:p w:rsidR="00ED3D0F" w:rsidRPr="00ED3D0F" w:rsidRDefault="00ED3D0F" w:rsidP="00ED3D0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6780F" w:rsidRPr="00ED3D0F" w:rsidRDefault="00F6780F" w:rsidP="00C6656B">
                            <w:pPr>
                              <w:spacing w:line="240" w:lineRule="atLeast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margin-left:-6.6pt;margin-top:4.7pt;width:246pt;height:51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" filled="f" stroked="f" strokeweight="2pt">
                <v:textbox>
                  <w:txbxContent>
                    <w:p w:rsidR="00CD5339" w:rsidRPr="00ED3D0F" w:rsidRDefault="00CD5339" w:rsidP="00CD5339">
                      <w:pPr>
                        <w:pStyle w:val="3"/>
                        <w:shd w:val="clear" w:color="auto" w:fill="FFFFFF"/>
                        <w:spacing w:before="72"/>
                        <w:rPr>
                          <w:rStyle w:val="mw-headline"/>
                          <w:rFonts w:asciiTheme="minorHAnsi" w:hAnsiTheme="minorHAns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Style w:val="mw-headline"/>
                          <w:rFonts w:asciiTheme="minorHAnsi" w:hAnsiTheme="minorHAnsi" w:cs="Arial"/>
                          <w:color w:val="000000" w:themeColor="text1"/>
                          <w:sz w:val="24"/>
                          <w:szCs w:val="24"/>
                        </w:rPr>
                        <w:t>Первая часть</w:t>
                      </w:r>
                    </w:p>
                    <w:p w:rsid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Статьи 1-4 определяют понятие «</w:t>
                      </w: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ребенок</w:t>
                      </w: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», утверждают приоритетность интересов детей и обязательство государств-участников принимать меры для свободного от дискриминации осуществления прав, закреплённых в Конвенции.</w:t>
                      </w:r>
                    </w:p>
                    <w:p w:rsid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Статьи 5-11 определяют перечень прав на жизнь, имя, гражданство, право знать своих родителей, право на заботу родителей и на </w:t>
                      </w:r>
                      <w:proofErr w:type="spellStart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неразлучение</w:t>
                      </w:r>
                      <w:proofErr w:type="spellEnd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, права и обязанности родителей по отношению к детям.</w:t>
                      </w:r>
                    </w:p>
                    <w:p w:rsidR="00ED3D0F" w:rsidRP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Статьи 12-17 излагают права детей на выражение своих взглядов, имения своего имущества, своего мнения, на свободу мысли, совести и религии, ассоциаций и мирных собраний, доступ ребёнка к распространению информации.</w:t>
                      </w:r>
                    </w:p>
                    <w:p w:rsidR="00ED3D0F" w:rsidRP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Статьи 18-27 определяют обязанности государства помогать родителям и законным опекунам, а также защищать детей от жестокого обращения со стороны лиц, заботящихся о них, права детей, лишённых семейного окружения или 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                </w:r>
                    </w:p>
                    <w:p w:rsidR="00ED3D0F" w:rsidRPr="00ED3D0F" w:rsidRDefault="00ED3D0F" w:rsidP="00ED3D0F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00" w:beforeAutospacing="1" w:after="24" w:line="360" w:lineRule="atLeast"/>
                        <w:ind w:left="384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Статьи 28-31 закрепляют права детей на образование, пользование родным языком и культурой, исповедование своей религии, отдых и досуг.</w:t>
                      </w:r>
                    </w:p>
                    <w:p w:rsidR="00ED3D0F" w:rsidRPr="00ED3D0F" w:rsidRDefault="00ED3D0F" w:rsidP="00ED3D0F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00" w:beforeAutospacing="1" w:after="24" w:line="360" w:lineRule="atLeast"/>
                        <w:ind w:left="384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Статьи 32-36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                </w:r>
                    </w:p>
                    <w:p w:rsidR="00ED3D0F" w:rsidRPr="00ED3D0F" w:rsidRDefault="00ED3D0F" w:rsidP="00ED3D0F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00" w:beforeAutospacing="1" w:after="24" w:line="360" w:lineRule="atLeast"/>
                        <w:ind w:left="384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реабилитации и социальной </w:t>
                      </w:r>
                      <w:proofErr w:type="spellStart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реинтеграции</w:t>
                      </w:r>
                      <w:proofErr w:type="spellEnd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детей-же</w:t>
                      </w:r>
                      <w:proofErr w:type="gramStart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ртв пр</w:t>
                      </w:r>
                      <w:proofErr w:type="gramEnd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                </w:r>
                    </w:p>
                    <w:p w:rsidR="00ED3D0F" w:rsidRPr="00ED3D0F" w:rsidRDefault="00ED3D0F" w:rsidP="00ED3D0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6780F" w:rsidRPr="00ED3D0F" w:rsidRDefault="00F6780F" w:rsidP="00C6656B">
                      <w:pPr>
                        <w:spacing w:line="240" w:lineRule="atLeast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4FF">
        <w:rPr>
          <w:lang w:val="en-US"/>
        </w:rPr>
        <w:t xml:space="preserve"> </w: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Pr="00F6780F" w:rsidRDefault="00813DFD">
      <w:pPr>
        <w:rPr>
          <w:u w:val="single"/>
        </w:rPr>
      </w:pPr>
    </w:p>
    <w:p w:rsidR="00813DFD" w:rsidRDefault="00ED3D0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9DB45" wp14:editId="265DD304">
                <wp:simplePos x="0" y="0"/>
                <wp:positionH relativeFrom="column">
                  <wp:posOffset>-142240</wp:posOffset>
                </wp:positionH>
                <wp:positionV relativeFrom="paragraph">
                  <wp:posOffset>-101600</wp:posOffset>
                </wp:positionV>
                <wp:extent cx="3124200" cy="724217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24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D0F" w:rsidRP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3D0F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                      </w:r>
                          </w:p>
                          <w:p w:rsidR="00ED3D0F" w:rsidRP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3D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ED3D0F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Статьи 28-31 закрепляют права детей на образование, пользование родным языком и культурой, исповедование своей религии, отдых и досуг.</w:t>
                            </w:r>
                          </w:p>
                          <w:p w:rsidR="00ED3D0F" w:rsidRP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3D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D0F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Статьи 32-36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                      </w:r>
                          </w:p>
                          <w:p w:rsidR="00ED3D0F" w:rsidRPr="00ED3D0F" w:rsidRDefault="00ED3D0F" w:rsidP="00ED3D0F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3D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D0F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</w:t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тации и социальной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реинтеграции</w:t>
                            </w:r>
                            <w:proofErr w:type="spellEnd"/>
                          </w:p>
                          <w:p w:rsidR="00F6780F" w:rsidRPr="00ED3D0F" w:rsidRDefault="00F6780F" w:rsidP="00C6656B">
                            <w:pPr>
                              <w:spacing w:line="240" w:lineRule="atLeast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-11.2pt;margin-top:-8pt;width:246pt;height:5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" filled="f" stroked="f" strokeweight="2pt">
                <v:textbox>
                  <w:txbxContent>
                    <w:p w:rsidR="00ED3D0F" w:rsidRP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ED3D0F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                </w:r>
                    </w:p>
                    <w:p w:rsidR="00ED3D0F" w:rsidRP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ED3D0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Pr="00ED3D0F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Статьи 28-31 закрепляют права детей на образование, пользование родным языком и культурой, исповедование своей религии, отдых и досуг.</w:t>
                      </w:r>
                    </w:p>
                    <w:p w:rsidR="00ED3D0F" w:rsidRP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ED3D0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D3D0F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Статьи 32-36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                </w:r>
                    </w:p>
                    <w:p w:rsidR="00ED3D0F" w:rsidRPr="00ED3D0F" w:rsidRDefault="00ED3D0F" w:rsidP="00ED3D0F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ED3D0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D3D0F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</w:t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тации и социальной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реинтеграции</w:t>
                      </w:r>
                      <w:proofErr w:type="spellEnd"/>
                    </w:p>
                    <w:p w:rsidR="00F6780F" w:rsidRPr="00ED3D0F" w:rsidRDefault="00F6780F" w:rsidP="00C6656B">
                      <w:pPr>
                        <w:spacing w:line="240" w:lineRule="atLeast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9B91A" wp14:editId="5B5EE812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ED3D0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DE208" wp14:editId="602542FE">
                <wp:simplePos x="0" y="0"/>
                <wp:positionH relativeFrom="column">
                  <wp:posOffset>-200660</wp:posOffset>
                </wp:positionH>
                <wp:positionV relativeFrom="paragraph">
                  <wp:posOffset>-102870</wp:posOffset>
                </wp:positionV>
                <wp:extent cx="3124200" cy="509587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ED3D0F" w:rsidRDefault="00ED3D0F" w:rsidP="00ED3D0F">
                            <w:pPr>
                              <w:spacing w:line="240" w:lineRule="atLeast"/>
                              <w:ind w:left="142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детей-же</w:t>
                            </w:r>
                            <w:proofErr w:type="gramStart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ртв пр</w:t>
                            </w:r>
                            <w:proofErr w:type="gramEnd"/>
                            <w:r w:rsidRPr="00ED3D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                      </w:r>
                          </w:p>
                          <w:p w:rsidR="00ED3D0F" w:rsidRDefault="00ED3D0F" w:rsidP="00ED3D0F">
                            <w:pPr>
                              <w:pStyle w:val="3"/>
                              <w:shd w:val="clear" w:color="auto" w:fill="FFFFFF"/>
                              <w:spacing w:before="72"/>
                              <w:ind w:left="142"/>
                              <w:rPr>
                                <w:rStyle w:val="mw-headline"/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Style w:val="mw-headline"/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Вторая часть</w:t>
                            </w:r>
                          </w:p>
                          <w:p w:rsidR="00ED3D0F" w:rsidRDefault="00ED3D0F" w:rsidP="00ED3D0F">
                            <w:pPr>
                              <w:pStyle w:val="3"/>
                              <w:shd w:val="clear" w:color="auto" w:fill="FFFFFF"/>
                              <w:spacing w:before="72"/>
                              <w:ind w:left="142"/>
                              <w:rPr>
                                <w:rFonts w:asciiTheme="minorHAnsi" w:hAnsiTheme="minorHAnsi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Fonts w:asciiTheme="minorHAnsi" w:hAnsiTheme="minorHAnsi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Статьи 42-45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                      </w:r>
                          </w:p>
                          <w:p w:rsidR="00ED3D0F" w:rsidRPr="00ED3D0F" w:rsidRDefault="00ED3D0F" w:rsidP="00ED3D0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D3D0F" w:rsidRDefault="00ED3D0F" w:rsidP="00ED3D0F">
                            <w:pPr>
                              <w:pStyle w:val="3"/>
                              <w:shd w:val="clear" w:color="auto" w:fill="FFFFFF"/>
                              <w:spacing w:before="72"/>
                              <w:ind w:left="142"/>
                              <w:rPr>
                                <w:rStyle w:val="mw-headline"/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Style w:val="mw-headline"/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Третья часть</w:t>
                            </w:r>
                          </w:p>
                          <w:p w:rsidR="00ED3D0F" w:rsidRPr="00ED3D0F" w:rsidRDefault="00ED3D0F" w:rsidP="00ED3D0F">
                            <w:pPr>
                              <w:pStyle w:val="3"/>
                              <w:shd w:val="clear" w:color="auto" w:fill="FFFFFF"/>
                              <w:spacing w:before="72"/>
                              <w:ind w:left="142"/>
                              <w:rPr>
                                <w:rFonts w:asciiTheme="minorHAnsi" w:hAnsiTheme="minorHAnsi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D0F">
                              <w:rPr>
                                <w:rFonts w:asciiTheme="minorHAnsi" w:hAnsiTheme="minorHAnsi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её участником смог стать и не являющийся членом ООН Святой Престол.</w:t>
                            </w:r>
                          </w:p>
                          <w:p w:rsidR="00ED3D0F" w:rsidRPr="00ED3D0F" w:rsidRDefault="00ED3D0F" w:rsidP="00ED3D0F">
                            <w:pPr>
                              <w:spacing w:line="240" w:lineRule="atLeast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margin-left:-15.8pt;margin-top:-8.1pt;width:246pt;height:4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" filled="f" stroked="f" strokeweight="2pt">
                <v:textbox>
                  <w:txbxContent>
                    <w:p w:rsidR="00F6780F" w:rsidRPr="00ED3D0F" w:rsidRDefault="00ED3D0F" w:rsidP="00ED3D0F">
                      <w:pPr>
                        <w:spacing w:line="240" w:lineRule="atLeast"/>
                        <w:ind w:left="142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детей-же</w:t>
                      </w:r>
                      <w:proofErr w:type="gramStart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ртв пр</w:t>
                      </w:r>
                      <w:proofErr w:type="gramEnd"/>
                      <w:r w:rsidRPr="00ED3D0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                </w:r>
                    </w:p>
                    <w:p w:rsidR="00ED3D0F" w:rsidRDefault="00ED3D0F" w:rsidP="00ED3D0F">
                      <w:pPr>
                        <w:pStyle w:val="3"/>
                        <w:shd w:val="clear" w:color="auto" w:fill="FFFFFF"/>
                        <w:spacing w:before="72"/>
                        <w:ind w:left="142"/>
                        <w:rPr>
                          <w:rStyle w:val="mw-headline"/>
                          <w:rFonts w:asciiTheme="minorHAnsi" w:hAnsiTheme="minorHAns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Style w:val="mw-headline"/>
                          <w:rFonts w:asciiTheme="minorHAnsi" w:hAnsiTheme="minorHAnsi" w:cs="Arial"/>
                          <w:color w:val="000000" w:themeColor="text1"/>
                          <w:sz w:val="24"/>
                          <w:szCs w:val="24"/>
                        </w:rPr>
                        <w:t>Вторая часть</w:t>
                      </w:r>
                    </w:p>
                    <w:p w:rsidR="00ED3D0F" w:rsidRDefault="00ED3D0F" w:rsidP="00ED3D0F">
                      <w:pPr>
                        <w:pStyle w:val="3"/>
                        <w:shd w:val="clear" w:color="auto" w:fill="FFFFFF"/>
                        <w:spacing w:before="72"/>
                        <w:ind w:left="142"/>
                        <w:rPr>
                          <w:rFonts w:asciiTheme="minorHAnsi" w:hAnsiTheme="minorHAnsi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Fonts w:asciiTheme="minorHAnsi" w:hAnsiTheme="minorHAnsi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  <w:t>Статьи 42-45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                </w:r>
                    </w:p>
                    <w:p w:rsidR="00ED3D0F" w:rsidRPr="00ED3D0F" w:rsidRDefault="00ED3D0F" w:rsidP="00ED3D0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ED3D0F" w:rsidRDefault="00ED3D0F" w:rsidP="00ED3D0F">
                      <w:pPr>
                        <w:pStyle w:val="3"/>
                        <w:shd w:val="clear" w:color="auto" w:fill="FFFFFF"/>
                        <w:spacing w:before="72"/>
                        <w:ind w:left="142"/>
                        <w:rPr>
                          <w:rStyle w:val="mw-headline"/>
                          <w:rFonts w:asciiTheme="minorHAnsi" w:hAnsiTheme="minorHAns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Style w:val="mw-headline"/>
                          <w:rFonts w:asciiTheme="minorHAnsi" w:hAnsiTheme="minorHAnsi" w:cs="Arial"/>
                          <w:color w:val="000000" w:themeColor="text1"/>
                          <w:sz w:val="24"/>
                          <w:szCs w:val="24"/>
                        </w:rPr>
                        <w:t>Третья часть</w:t>
                      </w:r>
                    </w:p>
                    <w:p w:rsidR="00ED3D0F" w:rsidRPr="00ED3D0F" w:rsidRDefault="00ED3D0F" w:rsidP="00ED3D0F">
                      <w:pPr>
                        <w:pStyle w:val="3"/>
                        <w:shd w:val="clear" w:color="auto" w:fill="FFFFFF"/>
                        <w:spacing w:before="72"/>
                        <w:ind w:left="142"/>
                        <w:rPr>
                          <w:rFonts w:asciiTheme="minorHAnsi" w:hAnsiTheme="minorHAnsi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ED3D0F">
                        <w:rPr>
                          <w:rFonts w:asciiTheme="minorHAnsi" w:hAnsiTheme="minorHAnsi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её участником смог стать и не являющийся членом ООН Святой Престол.</w:t>
                      </w:r>
                    </w:p>
                    <w:p w:rsidR="00ED3D0F" w:rsidRPr="00ED3D0F" w:rsidRDefault="00ED3D0F" w:rsidP="00ED3D0F">
                      <w:pPr>
                        <w:spacing w:line="240" w:lineRule="atLeast"/>
                        <w:ind w:left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813DFD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ED3D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2673985</wp:posOffset>
                </wp:positionV>
                <wp:extent cx="2724150" cy="1905000"/>
                <wp:effectExtent l="19050" t="19050" r="38100" b="381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0500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D0F" w:rsidRDefault="00ED3D0F" w:rsidP="00ED3D0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ED3D0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Новаторство Конвенции </w:t>
                            </w:r>
                            <w:proofErr w:type="gramStart"/>
                            <w:r w:rsidRPr="00ED3D0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заключается</w:t>
                            </w:r>
                            <w:proofErr w:type="gramEnd"/>
                            <w:r w:rsidRPr="00ED3D0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прежде всего</w:t>
                            </w:r>
                          </w:p>
                          <w:p w:rsidR="00ED3D0F" w:rsidRDefault="00ED3D0F" w:rsidP="00ED3D0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в </w:t>
                            </w:r>
                            <w:r w:rsidRPr="00ED3D0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объёме прав, определённых</w:t>
                            </w:r>
                          </w:p>
                          <w:p w:rsidR="00ED3D0F" w:rsidRDefault="00ED3D0F" w:rsidP="00ED3D0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ind w:left="142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ED3D0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для ребёнка.</w:t>
                            </w:r>
                          </w:p>
                          <w:p w:rsidR="00ED3D0F" w:rsidRPr="00ED3D0F" w:rsidRDefault="00ED3D0F" w:rsidP="00ED3D0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ind w:left="142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</w:pPr>
                            <w:r w:rsidRPr="00ED3D0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Некоторые из прав впервые были зафиксированы именно в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данной </w:t>
                            </w:r>
                            <w:r w:rsidRPr="00ED3D0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Конвенции</w:t>
                            </w:r>
                            <w:r w:rsidRPr="00ED3D0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ED3D0F" w:rsidRPr="00ED3D0F" w:rsidRDefault="00ED3D0F" w:rsidP="00ED3D0F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margin-left:.7pt;margin-top:210.55pt;width:214.5pt;height:15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" filled="f" strokecolor="#00b0f0" strokeweight="5pt">
                <v:textbox>
                  <w:txbxContent>
                    <w:p w:rsidR="00ED3D0F" w:rsidRDefault="00ED3D0F" w:rsidP="00ED3D0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contextualSpacing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ED3D0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Новаторство Конвенции </w:t>
                      </w:r>
                      <w:proofErr w:type="gramStart"/>
                      <w:r w:rsidRPr="00ED3D0F">
                        <w:rPr>
                          <w:rFonts w:asciiTheme="minorHAnsi" w:hAnsiTheme="minorHAnsi" w:cs="Arial"/>
                          <w:color w:val="000000" w:themeColor="text1"/>
                        </w:rPr>
                        <w:t>заключается</w:t>
                      </w:r>
                      <w:proofErr w:type="gramEnd"/>
                      <w:r w:rsidRPr="00ED3D0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прежде всего</w:t>
                      </w:r>
                    </w:p>
                    <w:p w:rsidR="00ED3D0F" w:rsidRDefault="00ED3D0F" w:rsidP="00ED3D0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contextualSpacing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в </w:t>
                      </w:r>
                      <w:r w:rsidRPr="00ED3D0F">
                        <w:rPr>
                          <w:rFonts w:asciiTheme="minorHAnsi" w:hAnsiTheme="minorHAnsi" w:cs="Arial"/>
                          <w:color w:val="000000" w:themeColor="text1"/>
                        </w:rPr>
                        <w:t>объёме прав, определённых</w:t>
                      </w:r>
                    </w:p>
                    <w:p w:rsidR="00ED3D0F" w:rsidRDefault="00ED3D0F" w:rsidP="00ED3D0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ind w:left="142"/>
                        <w:contextualSpacing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ED3D0F">
                        <w:rPr>
                          <w:rFonts w:asciiTheme="minorHAnsi" w:hAnsiTheme="minorHAnsi" w:cs="Arial"/>
                          <w:color w:val="000000" w:themeColor="text1"/>
                        </w:rPr>
                        <w:t>для ребёнка.</w:t>
                      </w:r>
                    </w:p>
                    <w:p w:rsidR="00ED3D0F" w:rsidRPr="00ED3D0F" w:rsidRDefault="00ED3D0F" w:rsidP="00ED3D0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ind w:left="142"/>
                        <w:contextualSpacing/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</w:pPr>
                      <w:r w:rsidRPr="00ED3D0F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 xml:space="preserve">Некоторые из прав впервые были зафиксированы именно в 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 xml:space="preserve">данной </w:t>
                      </w:r>
                      <w:r w:rsidRPr="00ED3D0F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Конвенции</w:t>
                      </w:r>
                      <w:r w:rsidRPr="00ED3D0F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.</w:t>
                      </w:r>
                    </w:p>
                    <w:p w:rsidR="00ED3D0F" w:rsidRPr="00ED3D0F" w:rsidRDefault="00ED3D0F" w:rsidP="00ED3D0F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0570" w:rsidRPr="00BD5519">
        <w:t xml:space="preserve">                                                       </w:t>
      </w:r>
      <w:bookmarkStart w:id="0" w:name="_GoBack"/>
      <w:bookmarkEnd w:id="0"/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64" w:rsidRDefault="002B1964" w:rsidP="00BB0570">
      <w:pPr>
        <w:spacing w:after="0" w:line="240" w:lineRule="auto"/>
      </w:pPr>
      <w:r>
        <w:separator/>
      </w:r>
    </w:p>
  </w:endnote>
  <w:endnote w:type="continuationSeparator" w:id="0">
    <w:p w:rsidR="002B1964" w:rsidRDefault="002B1964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64" w:rsidRDefault="002B1964" w:rsidP="00BB0570">
      <w:pPr>
        <w:spacing w:after="0" w:line="240" w:lineRule="auto"/>
      </w:pPr>
      <w:r>
        <w:separator/>
      </w:r>
    </w:p>
  </w:footnote>
  <w:footnote w:type="continuationSeparator" w:id="0">
    <w:p w:rsidR="002B1964" w:rsidRDefault="002B1964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0A7"/>
    <w:multiLevelType w:val="multilevel"/>
    <w:tmpl w:val="1C6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81A9F"/>
    <w:multiLevelType w:val="hybridMultilevel"/>
    <w:tmpl w:val="2A682B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064"/>
    <w:multiLevelType w:val="multilevel"/>
    <w:tmpl w:val="6CFC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7E29"/>
    <w:multiLevelType w:val="multilevel"/>
    <w:tmpl w:val="A38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583ED3"/>
    <w:multiLevelType w:val="multilevel"/>
    <w:tmpl w:val="DB4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4F222C"/>
    <w:multiLevelType w:val="hybridMultilevel"/>
    <w:tmpl w:val="0A34A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0DAA"/>
    <w:multiLevelType w:val="hybridMultilevel"/>
    <w:tmpl w:val="DCF68C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40A7"/>
    <w:multiLevelType w:val="multilevel"/>
    <w:tmpl w:val="245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34AAB"/>
    <w:multiLevelType w:val="multilevel"/>
    <w:tmpl w:val="7DDE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413A"/>
    <w:multiLevelType w:val="multilevel"/>
    <w:tmpl w:val="1C9C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0679A"/>
    <w:multiLevelType w:val="multilevel"/>
    <w:tmpl w:val="B2F2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72F44"/>
    <w:multiLevelType w:val="hybridMultilevel"/>
    <w:tmpl w:val="D4D0D24C"/>
    <w:lvl w:ilvl="0" w:tplc="ECBA3E56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2716"/>
    <w:multiLevelType w:val="hybridMultilevel"/>
    <w:tmpl w:val="7F52E1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6518D"/>
    <w:multiLevelType w:val="multilevel"/>
    <w:tmpl w:val="B4B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75770C"/>
    <w:multiLevelType w:val="hybridMultilevel"/>
    <w:tmpl w:val="404645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92B63"/>
    <w:multiLevelType w:val="multilevel"/>
    <w:tmpl w:val="4816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16409B"/>
    <w:multiLevelType w:val="hybridMultilevel"/>
    <w:tmpl w:val="BE88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B18E2"/>
    <w:multiLevelType w:val="multilevel"/>
    <w:tmpl w:val="9FB0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F341F"/>
    <w:multiLevelType w:val="multilevel"/>
    <w:tmpl w:val="A8C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4775CE"/>
    <w:multiLevelType w:val="hybridMultilevel"/>
    <w:tmpl w:val="F6D04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C3492"/>
    <w:multiLevelType w:val="hybridMultilevel"/>
    <w:tmpl w:val="A49ED9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5"/>
  </w:num>
  <w:num w:numId="8">
    <w:abstractNumId w:val="11"/>
  </w:num>
  <w:num w:numId="9">
    <w:abstractNumId w:val="14"/>
  </w:num>
  <w:num w:numId="10">
    <w:abstractNumId w:val="1"/>
  </w:num>
  <w:num w:numId="11">
    <w:abstractNumId w:val="26"/>
  </w:num>
  <w:num w:numId="12">
    <w:abstractNumId w:val="25"/>
  </w:num>
  <w:num w:numId="13">
    <w:abstractNumId w:val="8"/>
  </w:num>
  <w:num w:numId="14">
    <w:abstractNumId w:val="21"/>
  </w:num>
  <w:num w:numId="15">
    <w:abstractNumId w:val="12"/>
  </w:num>
  <w:num w:numId="16">
    <w:abstractNumId w:val="22"/>
  </w:num>
  <w:num w:numId="17">
    <w:abstractNumId w:val="16"/>
  </w:num>
  <w:num w:numId="18">
    <w:abstractNumId w:val="4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7"/>
  </w:num>
  <w:num w:numId="24">
    <w:abstractNumId w:val="24"/>
  </w:num>
  <w:num w:numId="25">
    <w:abstractNumId w:val="20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34B1"/>
    <w:rsid w:val="00077244"/>
    <w:rsid w:val="00097124"/>
    <w:rsid w:val="00116FF0"/>
    <w:rsid w:val="00146853"/>
    <w:rsid w:val="001631C2"/>
    <w:rsid w:val="00195E1F"/>
    <w:rsid w:val="001B5128"/>
    <w:rsid w:val="00232B32"/>
    <w:rsid w:val="002B1964"/>
    <w:rsid w:val="002D15CB"/>
    <w:rsid w:val="002E14BD"/>
    <w:rsid w:val="00303902"/>
    <w:rsid w:val="00334FC7"/>
    <w:rsid w:val="003466A8"/>
    <w:rsid w:val="003B6880"/>
    <w:rsid w:val="003C40E8"/>
    <w:rsid w:val="003F11A3"/>
    <w:rsid w:val="004214FA"/>
    <w:rsid w:val="004870D0"/>
    <w:rsid w:val="004B305E"/>
    <w:rsid w:val="005013E7"/>
    <w:rsid w:val="0054716A"/>
    <w:rsid w:val="005655DF"/>
    <w:rsid w:val="005830EF"/>
    <w:rsid w:val="005C6499"/>
    <w:rsid w:val="005E615C"/>
    <w:rsid w:val="00662C8E"/>
    <w:rsid w:val="006905FC"/>
    <w:rsid w:val="006A7C4C"/>
    <w:rsid w:val="00712F7A"/>
    <w:rsid w:val="007322E6"/>
    <w:rsid w:val="007A5ED3"/>
    <w:rsid w:val="00813DFD"/>
    <w:rsid w:val="00891A67"/>
    <w:rsid w:val="008A3B8B"/>
    <w:rsid w:val="008B2FD6"/>
    <w:rsid w:val="008B6BE7"/>
    <w:rsid w:val="009051A2"/>
    <w:rsid w:val="00990629"/>
    <w:rsid w:val="00A01EDA"/>
    <w:rsid w:val="00A354FF"/>
    <w:rsid w:val="00A7566A"/>
    <w:rsid w:val="00A833F1"/>
    <w:rsid w:val="00A926CD"/>
    <w:rsid w:val="00AD3CE8"/>
    <w:rsid w:val="00B3002D"/>
    <w:rsid w:val="00BB0570"/>
    <w:rsid w:val="00BB60DF"/>
    <w:rsid w:val="00BB76C2"/>
    <w:rsid w:val="00BD5519"/>
    <w:rsid w:val="00C52315"/>
    <w:rsid w:val="00C6656B"/>
    <w:rsid w:val="00CC590D"/>
    <w:rsid w:val="00CC6217"/>
    <w:rsid w:val="00CD5339"/>
    <w:rsid w:val="00D24EEC"/>
    <w:rsid w:val="00D50175"/>
    <w:rsid w:val="00E227CC"/>
    <w:rsid w:val="00EC685E"/>
    <w:rsid w:val="00ED3D0F"/>
    <w:rsid w:val="00F07DEF"/>
    <w:rsid w:val="00F6780F"/>
    <w:rsid w:val="00F77B83"/>
    <w:rsid w:val="00F80A98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5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3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D5339"/>
  </w:style>
  <w:style w:type="character" w:customStyle="1" w:styleId="mw-editsection">
    <w:name w:val="mw-editsection"/>
    <w:basedOn w:val="a0"/>
    <w:rsid w:val="00ED3D0F"/>
  </w:style>
  <w:style w:type="character" w:customStyle="1" w:styleId="mw-editsection-bracket">
    <w:name w:val="mw-editsection-bracket"/>
    <w:basedOn w:val="a0"/>
    <w:rsid w:val="00ED3D0F"/>
  </w:style>
  <w:style w:type="character" w:customStyle="1" w:styleId="mw-editsection-divider">
    <w:name w:val="mw-editsection-divider"/>
    <w:basedOn w:val="a0"/>
    <w:rsid w:val="00ED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5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3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D5339"/>
  </w:style>
  <w:style w:type="character" w:customStyle="1" w:styleId="mw-editsection">
    <w:name w:val="mw-editsection"/>
    <w:basedOn w:val="a0"/>
    <w:rsid w:val="00ED3D0F"/>
  </w:style>
  <w:style w:type="character" w:customStyle="1" w:styleId="mw-editsection-bracket">
    <w:name w:val="mw-editsection-bracket"/>
    <w:basedOn w:val="a0"/>
    <w:rsid w:val="00ED3D0F"/>
  </w:style>
  <w:style w:type="character" w:customStyle="1" w:styleId="mw-editsection-divider">
    <w:name w:val="mw-editsection-divider"/>
    <w:basedOn w:val="a0"/>
    <w:rsid w:val="00ED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993_%D0%B3%D0%BE%D0%B4" TargetMode="External"/><Relationship Id="rId18" Type="http://schemas.openxmlformats.org/officeDocument/2006/relationships/hyperlink" Target="http://ru.wikipedia.org/wiki/23_%D0%BE%D0%BA%D1%82%D1%8F%D0%B1%D1%80%D1%8F" TargetMode="External"/><Relationship Id="rId26" Type="http://schemas.openxmlformats.org/officeDocument/2006/relationships/hyperlink" Target="http://ru.wikipedia.org/wiki/1993_%D0%B3%D0%BE%D0%B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2002_%D0%B3%D0%BE%D0%B4" TargetMode="External"/><Relationship Id="rId34" Type="http://schemas.openxmlformats.org/officeDocument/2006/relationships/hyperlink" Target="http://ru.wikipedia.org/wiki/2002_%D0%B3%D0%BE%D0%B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22_%D1%8F%D0%BD%D0%B2%D0%B0%D1%80%D1%8F" TargetMode="External"/><Relationship Id="rId17" Type="http://schemas.openxmlformats.org/officeDocument/2006/relationships/hyperlink" Target="http://ru.wikipedia.org/wiki/1993_%D0%B3%D0%BE%D0%B4" TargetMode="External"/><Relationship Id="rId25" Type="http://schemas.openxmlformats.org/officeDocument/2006/relationships/hyperlink" Target="http://ru.wikipedia.org/wiki/22_%D1%8F%D0%BD%D0%B2%D0%B0%D1%80%D1%8F" TargetMode="External"/><Relationship Id="rId33" Type="http://schemas.openxmlformats.org/officeDocument/2006/relationships/hyperlink" Target="http://ru.wikipedia.org/wiki/1998_%D0%B3%D0%BE%D0%B4" TargetMode="External"/><Relationship Id="rId38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93_%D0%B3%D0%BE%D0%B4" TargetMode="External"/><Relationship Id="rId20" Type="http://schemas.openxmlformats.org/officeDocument/2006/relationships/hyperlink" Target="http://ru.wikipedia.org/wiki/1998_%D0%B3%D0%BE%D0%B4" TargetMode="External"/><Relationship Id="rId29" Type="http://schemas.openxmlformats.org/officeDocument/2006/relationships/hyperlink" Target="http://ru.wikipedia.org/wiki/1993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993_%D0%B3%D0%BE%D0%B4" TargetMode="External"/><Relationship Id="rId24" Type="http://schemas.openxmlformats.org/officeDocument/2006/relationships/hyperlink" Target="http://ru.wikipedia.org/wiki/1993_%D0%B3%D0%BE%D0%B4" TargetMode="External"/><Relationship Id="rId32" Type="http://schemas.openxmlformats.org/officeDocument/2006/relationships/hyperlink" Target="http://ru.wikipedia.org/wiki/1993_%D0%B3%D0%BE%D0%B4" TargetMode="Externa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23_%D0%B0%D0%B2%D0%B3%D1%83%D1%81%D1%82%D0%B0" TargetMode="External"/><Relationship Id="rId23" Type="http://schemas.openxmlformats.org/officeDocument/2006/relationships/hyperlink" Target="http://ru.wikipedia.org/wiki/2006_%D0%B3%D0%BE%D0%B4" TargetMode="External"/><Relationship Id="rId28" Type="http://schemas.openxmlformats.org/officeDocument/2006/relationships/hyperlink" Target="http://ru.wikipedia.org/wiki/23_%D0%B0%D0%B2%D0%B3%D1%83%D1%81%D1%82%D0%B0" TargetMode="External"/><Relationship Id="rId36" Type="http://schemas.openxmlformats.org/officeDocument/2006/relationships/hyperlink" Target="http://ru.wikipedia.org/wiki/2006_%D0%B3%D0%BE%D0%B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1993_%D0%B3%D0%BE%D0%B4" TargetMode="External"/><Relationship Id="rId31" Type="http://schemas.openxmlformats.org/officeDocument/2006/relationships/hyperlink" Target="http://ru.wikipedia.org/wiki/23_%D0%BE%D0%BA%D1%82%D1%8F%D0%B1%D1%80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1993_%D0%B3%D0%BE%D0%B4" TargetMode="External"/><Relationship Id="rId22" Type="http://schemas.openxmlformats.org/officeDocument/2006/relationships/hyperlink" Target="http://www.ombudsmandeti.ru/docl/note88.htm" TargetMode="External"/><Relationship Id="rId27" Type="http://schemas.openxmlformats.org/officeDocument/2006/relationships/hyperlink" Target="http://ru.wikipedia.org/wiki/1993_%D0%B3%D0%BE%D0%B4" TargetMode="External"/><Relationship Id="rId30" Type="http://schemas.openxmlformats.org/officeDocument/2006/relationships/hyperlink" Target="http://ru.wikipedia.org/wiki/1993_%D0%B3%D0%BE%D0%B4" TargetMode="External"/><Relationship Id="rId35" Type="http://schemas.openxmlformats.org/officeDocument/2006/relationships/hyperlink" Target="http://www.ombudsmandeti.ru/docl/note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F730-4FB4-45AD-B8EC-438B0DC5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6</cp:revision>
  <cp:lastPrinted>2014-03-20T08:19:00Z</cp:lastPrinted>
  <dcterms:created xsi:type="dcterms:W3CDTF">2014-03-24T09:20:00Z</dcterms:created>
  <dcterms:modified xsi:type="dcterms:W3CDTF">2014-05-21T13:05:00Z</dcterms:modified>
</cp:coreProperties>
</file>